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F8" w:rsidRPr="00893875" w:rsidRDefault="005A6BF8" w:rsidP="005A6BF8">
      <w:pPr>
        <w:widowControl/>
        <w:adjustRightInd w:val="0"/>
        <w:spacing w:line="450" w:lineRule="atLeast"/>
        <w:ind w:left="150"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附件1：</w:t>
      </w:r>
      <w:bookmarkStart w:id="0" w:name="_GoBack"/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学校与学院签订责任书的参考样本</w:t>
      </w:r>
      <w:bookmarkEnd w:id="0"/>
    </w:p>
    <w:p w:rsidR="005A6BF8" w:rsidRPr="00893875" w:rsidRDefault="00E1445B" w:rsidP="005A6BF8">
      <w:pPr>
        <w:widowControl/>
        <w:adjustRightInd w:val="0"/>
        <w:snapToGrid w:val="0"/>
        <w:spacing w:line="480" w:lineRule="exac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江西</w:t>
      </w:r>
      <w:r w:rsidR="005A6BF8"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师范大学实验室安全责任书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在学校社会管理综合治理、深化“平安校园”建设工作总框架下，各单位主要负责人是本单位实验室安全工作的第一责任人，对本单位实验室安全工作负总责。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学校与各学院（部门）第一责任人签订《</w:t>
      </w:r>
      <w:r w:rsidR="00E1445B"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江西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师范大学实验室安全责任书》。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学院（部门）实验室安全工作第一责任人的主要职责为：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1.落实实验室安全分管领导和实验室安全管理人员，健全实验室安全责任体系；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2.建立实验室安全管理制度（包括操作规程、应急预案等）；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3.制定本单位实验室安全工作计划并组织实施；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4.实行实验室准入制度，落实本单位科研和实验项目安全环保状况的评价和审核工作；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5.组织开展安全教育、培训及演练；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6.组织实验室安全检查，实行月查制度，并组织落实安全隐患的整改等。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发生实验室安全事故，按照</w:t>
      </w: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《</w:t>
      </w:r>
      <w:r w:rsidR="00E1445B"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江西</w:t>
      </w: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师范大学实验室安全事故认定与处理办法》（试行）处理。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本责任书有效期为     年  月  日至     年  月  日止。此间如有人事变动，由继任者履职。本责任书一式两份，签约双方各执一份。</w:t>
      </w:r>
    </w:p>
    <w:p w:rsidR="005A6BF8" w:rsidRPr="00893875" w:rsidRDefault="005A6BF8" w:rsidP="005A6BF8">
      <w:pPr>
        <w:widowControl/>
        <w:adjustRightInd w:val="0"/>
        <w:snapToGrid w:val="0"/>
        <w:spacing w:line="480" w:lineRule="exact"/>
        <w:ind w:left="150"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5A6BF8">
      <w:pPr>
        <w:widowControl/>
        <w:adjustRightInd w:val="0"/>
        <w:snapToGrid w:val="0"/>
        <w:spacing w:line="480" w:lineRule="exact"/>
        <w:ind w:left="150"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下达责任单位：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E1445B"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江西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师范大学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责任单位：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5A6BF8" w:rsidRPr="00893875" w:rsidRDefault="005A6BF8" w:rsidP="005A6BF8">
      <w:pPr>
        <w:widowControl/>
        <w:adjustRightInd w:val="0"/>
        <w:snapToGrid w:val="0"/>
        <w:spacing w:line="480" w:lineRule="exact"/>
        <w:ind w:left="150"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        </w:t>
      </w:r>
    </w:p>
    <w:p w:rsidR="005A6BF8" w:rsidRPr="00893875" w:rsidRDefault="005A6BF8" w:rsidP="005A6BF8">
      <w:pPr>
        <w:widowControl/>
        <w:adjustRightInd w:val="0"/>
        <w:snapToGrid w:val="0"/>
        <w:spacing w:line="480" w:lineRule="exact"/>
        <w:ind w:left="150"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下达责任人：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责 任 人：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5A6BF8" w:rsidRPr="00893875" w:rsidRDefault="005A6BF8" w:rsidP="00893875">
      <w:pPr>
        <w:widowControl/>
        <w:adjustRightInd w:val="0"/>
        <w:snapToGrid w:val="0"/>
        <w:spacing w:line="480" w:lineRule="exact"/>
        <w:ind w:left="150" w:right="150" w:firstLineChars="1600" w:firstLine="4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3D35EA" w:rsidRPr="001945F2" w:rsidRDefault="005A6BF8" w:rsidP="001945F2">
      <w:pPr>
        <w:widowControl/>
        <w:snapToGrid w:val="0"/>
        <w:spacing w:line="480" w:lineRule="exact"/>
        <w:ind w:left="150" w:right="15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年    月    日</w:t>
      </w:r>
      <w:r w:rsidRPr="00893875"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</w:p>
    <w:sectPr w:rsidR="003D35EA" w:rsidRPr="001945F2" w:rsidSect="009A6E9E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75" w:rsidRDefault="00470875" w:rsidP="005A6BF8">
      <w:r>
        <w:separator/>
      </w:r>
    </w:p>
  </w:endnote>
  <w:endnote w:type="continuationSeparator" w:id="0">
    <w:p w:rsidR="00470875" w:rsidRDefault="00470875" w:rsidP="005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75" w:rsidRDefault="00470875" w:rsidP="005A6BF8">
      <w:r>
        <w:separator/>
      </w:r>
    </w:p>
  </w:footnote>
  <w:footnote w:type="continuationSeparator" w:id="0">
    <w:p w:rsidR="00470875" w:rsidRDefault="00470875" w:rsidP="005A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3D"/>
    <w:rsid w:val="001945F2"/>
    <w:rsid w:val="002063CD"/>
    <w:rsid w:val="00380F4A"/>
    <w:rsid w:val="003D35EA"/>
    <w:rsid w:val="00470875"/>
    <w:rsid w:val="004710C8"/>
    <w:rsid w:val="004D7A84"/>
    <w:rsid w:val="004E794C"/>
    <w:rsid w:val="005A6BF8"/>
    <w:rsid w:val="005C751F"/>
    <w:rsid w:val="006A3D0B"/>
    <w:rsid w:val="00871D3A"/>
    <w:rsid w:val="00893875"/>
    <w:rsid w:val="00902821"/>
    <w:rsid w:val="009A6E9E"/>
    <w:rsid w:val="009C469A"/>
    <w:rsid w:val="00A363E4"/>
    <w:rsid w:val="00AA07C0"/>
    <w:rsid w:val="00BD3B18"/>
    <w:rsid w:val="00C55E57"/>
    <w:rsid w:val="00E1445B"/>
    <w:rsid w:val="00E60D3D"/>
    <w:rsid w:val="00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09124-177E-4A66-A147-CE8A37B4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BF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5A6B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97</Words>
  <Characters>559</Characters>
  <Application>Microsoft Office Word</Application>
  <DocSecurity>0</DocSecurity>
  <Lines>4</Lines>
  <Paragraphs>1</Paragraphs>
  <ScaleCrop>false</ScaleCrop>
  <Company>江西师范大学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宋彦婷</cp:lastModifiedBy>
  <cp:revision>12</cp:revision>
  <dcterms:created xsi:type="dcterms:W3CDTF">2017-05-04T03:09:00Z</dcterms:created>
  <dcterms:modified xsi:type="dcterms:W3CDTF">2021-11-03T02:43:00Z</dcterms:modified>
</cp:coreProperties>
</file>