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241" w:rsidRPr="00AC3485" w:rsidRDefault="00222241" w:rsidP="00D17C7A">
      <w:pPr>
        <w:jc w:val="center"/>
        <w:rPr>
          <w:rFonts w:ascii="黑体" w:eastAsia="黑体" w:hAnsi="黑体"/>
          <w:b/>
          <w:bCs/>
          <w:sz w:val="44"/>
          <w:szCs w:val="44"/>
        </w:rPr>
      </w:pPr>
      <w:r w:rsidRPr="00AC3485">
        <w:rPr>
          <w:rFonts w:ascii="黑体" w:eastAsia="黑体" w:hAnsi="黑体" w:cs="黑体" w:hint="eastAsia"/>
          <w:b/>
          <w:bCs/>
          <w:sz w:val="44"/>
          <w:szCs w:val="44"/>
        </w:rPr>
        <w:t>学校举行学生食堂大米集中采购招标会</w:t>
      </w:r>
    </w:p>
    <w:p w:rsidR="00222241" w:rsidRDefault="00222241" w:rsidP="00003A7F">
      <w:pPr>
        <w:spacing w:line="240" w:lineRule="exact"/>
        <w:ind w:firstLineChars="200" w:firstLine="31680"/>
        <w:jc w:val="center"/>
        <w:rPr>
          <w:rFonts w:ascii="黑体" w:eastAsia="黑体" w:hAnsi="黑体"/>
          <w:b/>
          <w:bCs/>
          <w:sz w:val="36"/>
          <w:szCs w:val="36"/>
        </w:rPr>
      </w:pPr>
    </w:p>
    <w:p w:rsidR="00222241" w:rsidRPr="00AB6ED0" w:rsidRDefault="00222241" w:rsidP="004222C2">
      <w:pPr>
        <w:jc w:val="center"/>
        <w:rPr>
          <w:rFonts w:ascii="黑体" w:eastAsia="黑体" w:hAnsi="黑体"/>
          <w:b/>
          <w:bCs/>
          <w:sz w:val="36"/>
          <w:szCs w:val="36"/>
        </w:rPr>
      </w:pPr>
      <w:r w:rsidRPr="00C87B56">
        <w:rPr>
          <w:rFonts w:ascii="黑体" w:eastAsia="黑体" w:hAnsi="黑体"/>
          <w:b/>
          <w:bCs/>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 o:spid="_x0000_i1025" type="#_x0000_t75" style="width:446.25pt;height:210pt;visibility:visible">
            <v:imagedata r:id="rId4" o:title="" cropbottom="4421f" cropleft="5328f" cropright="4909f"/>
          </v:shape>
        </w:pict>
      </w:r>
      <w:bookmarkStart w:id="0" w:name="_GoBack"/>
      <w:bookmarkEnd w:id="0"/>
    </w:p>
    <w:p w:rsidR="00222241" w:rsidRDefault="00222241" w:rsidP="00003A7F">
      <w:pPr>
        <w:ind w:firstLineChars="200" w:firstLine="31680"/>
        <w:jc w:val="center"/>
      </w:pPr>
    </w:p>
    <w:p w:rsidR="00222241" w:rsidRPr="00AC3485" w:rsidRDefault="00222241" w:rsidP="00AC3485">
      <w:pPr>
        <w:spacing w:line="560" w:lineRule="exact"/>
        <w:ind w:firstLineChars="200" w:firstLine="31680"/>
        <w:rPr>
          <w:rFonts w:ascii="宋体" w:cs="宋体"/>
          <w:sz w:val="32"/>
          <w:szCs w:val="32"/>
        </w:rPr>
      </w:pPr>
      <w:r w:rsidRPr="00AC3485">
        <w:rPr>
          <w:rFonts w:ascii="宋体" w:hAnsi="宋体" w:cs="宋体"/>
          <w:sz w:val="32"/>
          <w:szCs w:val="32"/>
        </w:rPr>
        <w:t>10</w:t>
      </w:r>
      <w:r w:rsidRPr="00AC3485">
        <w:rPr>
          <w:rFonts w:ascii="宋体" w:hAnsi="宋体" w:cs="宋体" w:hint="eastAsia"/>
          <w:sz w:val="32"/>
          <w:szCs w:val="32"/>
        </w:rPr>
        <w:t>月</w:t>
      </w:r>
      <w:r w:rsidRPr="00AC3485">
        <w:rPr>
          <w:rFonts w:ascii="宋体" w:hAnsi="宋体" w:cs="宋体"/>
          <w:sz w:val="32"/>
          <w:szCs w:val="32"/>
        </w:rPr>
        <w:t>29</w:t>
      </w:r>
      <w:r w:rsidRPr="00AC3485">
        <w:rPr>
          <w:rFonts w:ascii="宋体" w:hAnsi="宋体" w:cs="宋体" w:hint="eastAsia"/>
          <w:sz w:val="32"/>
          <w:szCs w:val="32"/>
        </w:rPr>
        <w:t>日上午，学校学生食堂大米集中采购招标会在资产与后勤管理处会议室举行。校长助理丁晖</w:t>
      </w:r>
      <w:r>
        <w:rPr>
          <w:rFonts w:ascii="宋体" w:hAnsi="宋体" w:cs="宋体" w:hint="eastAsia"/>
          <w:sz w:val="32"/>
          <w:szCs w:val="32"/>
        </w:rPr>
        <w:t>出席</w:t>
      </w:r>
      <w:r w:rsidRPr="00AC3485">
        <w:rPr>
          <w:rFonts w:ascii="宋体" w:hAnsi="宋体" w:cs="宋体" w:hint="eastAsia"/>
          <w:sz w:val="32"/>
          <w:szCs w:val="32"/>
        </w:rPr>
        <w:t>招标会。资产与后勤管理处、财务处、学工处等相关职能部门负责人，专家，各学生食堂负责人以及学生代表组成招标评审小组。</w:t>
      </w:r>
    </w:p>
    <w:p w:rsidR="00222241" w:rsidRPr="00AC3485" w:rsidRDefault="00222241" w:rsidP="00AC3485">
      <w:pPr>
        <w:spacing w:line="560" w:lineRule="exact"/>
        <w:ind w:firstLineChars="200" w:firstLine="31680"/>
        <w:rPr>
          <w:rFonts w:ascii="宋体" w:cs="宋体"/>
          <w:sz w:val="32"/>
          <w:szCs w:val="32"/>
        </w:rPr>
      </w:pPr>
      <w:r w:rsidRPr="00AC3485">
        <w:rPr>
          <w:rFonts w:ascii="宋体" w:hAnsi="宋体" w:cs="宋体" w:hint="eastAsia"/>
          <w:sz w:val="32"/>
          <w:szCs w:val="32"/>
        </w:rPr>
        <w:t>丁晖校助在开标前指出，学生食堂的食品安全卫生涉及到广大师生的切身利益，是学校的民生大事</w:t>
      </w:r>
      <w:r>
        <w:rPr>
          <w:rFonts w:ascii="宋体" w:hAnsi="宋体" w:cs="宋体" w:hint="eastAsia"/>
          <w:sz w:val="32"/>
          <w:szCs w:val="32"/>
        </w:rPr>
        <w:t>。</w:t>
      </w:r>
      <w:r w:rsidRPr="00AC3485">
        <w:rPr>
          <w:rFonts w:ascii="宋体" w:hAnsi="宋体" w:cs="宋体" w:hint="eastAsia"/>
          <w:sz w:val="32"/>
          <w:szCs w:val="32"/>
        </w:rPr>
        <w:t>学生食堂的大宗物资集中招标采购是落实学校精细化管理的一项重要举措，目的是从源头抓起，确保食品质量与安全，同时尽量降低成本，稳定食品价格。他要求各位评委本着公平、公正、公开的原则，选出产品质量好、价格优、信誉好的商家作为学生食堂大米供应商。</w:t>
      </w:r>
    </w:p>
    <w:p w:rsidR="00222241" w:rsidRPr="00AC3485" w:rsidRDefault="00222241" w:rsidP="00AC3485">
      <w:pPr>
        <w:spacing w:line="560" w:lineRule="exact"/>
        <w:ind w:firstLineChars="200" w:firstLine="31680"/>
        <w:rPr>
          <w:rFonts w:ascii="宋体" w:cs="宋体"/>
          <w:sz w:val="32"/>
          <w:szCs w:val="32"/>
        </w:rPr>
      </w:pPr>
      <w:r w:rsidRPr="00AC3485">
        <w:rPr>
          <w:rFonts w:ascii="宋体" w:hAnsi="宋体" w:cs="宋体" w:hint="eastAsia"/>
          <w:sz w:val="32"/>
          <w:szCs w:val="32"/>
        </w:rPr>
        <w:t>在学校纪委工作人员的全程监督下，评委们根据具体品牌、生产厂家、价格、质量参数、信誉、售后服务等方面现场打分，按分数高低最终评选出三家为中标单位。</w:t>
      </w:r>
    </w:p>
    <w:p w:rsidR="00222241" w:rsidRDefault="00222241" w:rsidP="00AC3485">
      <w:pPr>
        <w:spacing w:line="560" w:lineRule="exact"/>
        <w:ind w:firstLineChars="200" w:firstLine="31680"/>
        <w:rPr>
          <w:rFonts w:ascii="宋体" w:cs="宋体"/>
          <w:sz w:val="32"/>
          <w:szCs w:val="32"/>
        </w:rPr>
      </w:pPr>
      <w:r w:rsidRPr="00AC3485">
        <w:rPr>
          <w:rFonts w:ascii="宋体" w:hAnsi="宋体" w:cs="宋体" w:hint="eastAsia"/>
          <w:sz w:val="32"/>
          <w:szCs w:val="32"/>
        </w:rPr>
        <w:t>资产与后勤管理处负责人还就中标单位具体履约提出了具体要求，</w:t>
      </w:r>
      <w:r>
        <w:rPr>
          <w:rFonts w:ascii="宋体" w:hAnsi="宋体" w:cs="宋体" w:hint="eastAsia"/>
          <w:sz w:val="32"/>
          <w:szCs w:val="32"/>
        </w:rPr>
        <w:t>并</w:t>
      </w:r>
      <w:r w:rsidRPr="00AC3485">
        <w:rPr>
          <w:rFonts w:ascii="宋体" w:hAnsi="宋体" w:cs="宋体" w:hint="eastAsia"/>
          <w:sz w:val="32"/>
          <w:szCs w:val="32"/>
        </w:rPr>
        <w:t>希望各学生食堂与中标单位就合同签订等相关事宜进一步商榷，</w:t>
      </w:r>
      <w:r>
        <w:rPr>
          <w:rFonts w:ascii="宋体" w:hAnsi="宋体" w:cs="宋体" w:hint="eastAsia"/>
          <w:sz w:val="32"/>
          <w:szCs w:val="32"/>
        </w:rPr>
        <w:t>全</w:t>
      </w:r>
      <w:r w:rsidRPr="00AC3485">
        <w:rPr>
          <w:rFonts w:ascii="宋体" w:hAnsi="宋体" w:cs="宋体" w:hint="eastAsia"/>
          <w:sz w:val="32"/>
          <w:szCs w:val="32"/>
        </w:rPr>
        <w:t>校学生食堂大米集中采购今年</w:t>
      </w:r>
      <w:r w:rsidRPr="00AC3485">
        <w:rPr>
          <w:rFonts w:ascii="宋体" w:hAnsi="宋体" w:cs="宋体"/>
          <w:sz w:val="32"/>
          <w:szCs w:val="32"/>
        </w:rPr>
        <w:t>12</w:t>
      </w:r>
      <w:r w:rsidRPr="00AC3485">
        <w:rPr>
          <w:rFonts w:ascii="宋体" w:hAnsi="宋体" w:cs="宋体" w:hint="eastAsia"/>
          <w:sz w:val="32"/>
          <w:szCs w:val="32"/>
        </w:rPr>
        <w:t>月</w:t>
      </w:r>
      <w:r w:rsidRPr="00AC3485">
        <w:rPr>
          <w:rFonts w:ascii="宋体" w:hAnsi="宋体" w:cs="宋体"/>
          <w:sz w:val="32"/>
          <w:szCs w:val="32"/>
        </w:rPr>
        <w:t>1</w:t>
      </w:r>
      <w:r w:rsidRPr="00AC3485">
        <w:rPr>
          <w:rFonts w:ascii="宋体" w:hAnsi="宋体" w:cs="宋体" w:hint="eastAsia"/>
          <w:sz w:val="32"/>
          <w:szCs w:val="32"/>
        </w:rPr>
        <w:t>日正式实施。</w:t>
      </w:r>
    </w:p>
    <w:p w:rsidR="00222241" w:rsidRPr="00AC3485" w:rsidRDefault="00222241" w:rsidP="00AC3485">
      <w:pPr>
        <w:spacing w:line="560" w:lineRule="exact"/>
        <w:ind w:firstLineChars="200" w:firstLine="31680"/>
        <w:rPr>
          <w:rFonts w:ascii="宋体" w:cs="宋体"/>
          <w:sz w:val="32"/>
          <w:szCs w:val="32"/>
        </w:rPr>
      </w:pPr>
      <w:r w:rsidRPr="00AC3485">
        <w:rPr>
          <w:rFonts w:ascii="宋体" w:hAnsi="宋体" w:cs="宋体" w:hint="eastAsia"/>
          <w:sz w:val="32"/>
          <w:szCs w:val="32"/>
        </w:rPr>
        <w:t>为了更好地加强对学生食堂的监管，学校还将对</w:t>
      </w:r>
      <w:r>
        <w:rPr>
          <w:rFonts w:ascii="宋体" w:hAnsi="宋体" w:cs="宋体" w:hint="eastAsia"/>
          <w:sz w:val="32"/>
          <w:szCs w:val="32"/>
        </w:rPr>
        <w:t>学生</w:t>
      </w:r>
      <w:r w:rsidRPr="00AC3485">
        <w:rPr>
          <w:rFonts w:ascii="宋体" w:hAnsi="宋体" w:cs="宋体" w:hint="eastAsia"/>
          <w:sz w:val="32"/>
          <w:szCs w:val="32"/>
        </w:rPr>
        <w:t>食堂食用油、面粉、猪肉等大宗</w:t>
      </w:r>
      <w:r>
        <w:rPr>
          <w:rFonts w:ascii="宋体" w:hAnsi="宋体" w:cs="宋体" w:hint="eastAsia"/>
          <w:sz w:val="32"/>
          <w:szCs w:val="32"/>
        </w:rPr>
        <w:t>物资</w:t>
      </w:r>
      <w:r w:rsidRPr="00AC3485">
        <w:rPr>
          <w:rFonts w:ascii="宋体" w:hAnsi="宋体" w:cs="宋体" w:hint="eastAsia"/>
          <w:sz w:val="32"/>
          <w:szCs w:val="32"/>
        </w:rPr>
        <w:t>统一招标采购，对食堂卫生监测情况实时公布</w:t>
      </w:r>
      <w:r>
        <w:rPr>
          <w:rFonts w:ascii="宋体" w:hAnsi="宋体" w:cs="宋体" w:hint="eastAsia"/>
          <w:sz w:val="32"/>
          <w:szCs w:val="32"/>
        </w:rPr>
        <w:t>，完善食品安全监测体系，解决食堂食品存在的安全卫生隐患和满意度不高等问题，做到食品安全零风险。</w:t>
      </w:r>
      <w:r w:rsidRPr="00AC3485">
        <w:rPr>
          <w:rFonts w:ascii="宋体" w:hAnsi="宋体" w:cs="宋体" w:hint="eastAsia"/>
          <w:sz w:val="32"/>
          <w:szCs w:val="32"/>
        </w:rPr>
        <w:t>（文图</w:t>
      </w:r>
      <w:r w:rsidRPr="00AC3485">
        <w:rPr>
          <w:rFonts w:ascii="宋体" w:hAnsi="宋体" w:cs="宋体"/>
          <w:sz w:val="32"/>
          <w:szCs w:val="32"/>
        </w:rPr>
        <w:t>/</w:t>
      </w:r>
      <w:r w:rsidRPr="00AC3485">
        <w:rPr>
          <w:rFonts w:ascii="宋体" w:hAnsi="宋体" w:cs="宋体" w:hint="eastAsia"/>
          <w:sz w:val="32"/>
          <w:szCs w:val="32"/>
        </w:rPr>
        <w:t>资产与后勤管理处）</w:t>
      </w:r>
    </w:p>
    <w:p w:rsidR="00222241" w:rsidRPr="00AB6ED0" w:rsidRDefault="00222241" w:rsidP="00470020">
      <w:pPr>
        <w:spacing w:line="520" w:lineRule="exact"/>
        <w:ind w:firstLineChars="200" w:firstLine="31680"/>
        <w:rPr>
          <w:rFonts w:ascii="宋体"/>
          <w:sz w:val="24"/>
          <w:szCs w:val="24"/>
        </w:rPr>
      </w:pPr>
      <w:r>
        <w:rPr>
          <w:rFonts w:ascii="宋体" w:hAnsi="宋体" w:cs="宋体"/>
          <w:sz w:val="24"/>
          <w:szCs w:val="24"/>
        </w:rPr>
        <w:t xml:space="preserve">                                       </w:t>
      </w:r>
    </w:p>
    <w:sectPr w:rsidR="00222241" w:rsidRPr="00AB6ED0" w:rsidSect="00D17C7A">
      <w:pgSz w:w="11906" w:h="16838"/>
      <w:pgMar w:top="1134" w:right="1134" w:bottom="1134" w:left="1134"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B6ED0"/>
    <w:rsid w:val="00003A7F"/>
    <w:rsid w:val="000065F9"/>
    <w:rsid w:val="0003208F"/>
    <w:rsid w:val="0011334C"/>
    <w:rsid w:val="00161683"/>
    <w:rsid w:val="00222241"/>
    <w:rsid w:val="002A453E"/>
    <w:rsid w:val="002E1643"/>
    <w:rsid w:val="004222C2"/>
    <w:rsid w:val="004524CC"/>
    <w:rsid w:val="00470020"/>
    <w:rsid w:val="00653174"/>
    <w:rsid w:val="006A014B"/>
    <w:rsid w:val="0073397C"/>
    <w:rsid w:val="00773FFC"/>
    <w:rsid w:val="00801A15"/>
    <w:rsid w:val="0095219D"/>
    <w:rsid w:val="009731B5"/>
    <w:rsid w:val="00A73373"/>
    <w:rsid w:val="00AB6ED0"/>
    <w:rsid w:val="00AC3485"/>
    <w:rsid w:val="00AD6802"/>
    <w:rsid w:val="00B054F5"/>
    <w:rsid w:val="00C423E6"/>
    <w:rsid w:val="00C87B56"/>
    <w:rsid w:val="00D17C7A"/>
    <w:rsid w:val="00D75406"/>
    <w:rsid w:val="00E427CF"/>
    <w:rsid w:val="00F1122E"/>
    <w:rsid w:val="00F625B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ED0"/>
    <w:pPr>
      <w:widowControl w:val="0"/>
      <w:jc w:val="both"/>
    </w:pPr>
    <w:rPr>
      <w:rFonts w:ascii="Times New Roman" w:hAnsi="Times New Roman"/>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B6ED0"/>
    <w:rPr>
      <w:sz w:val="18"/>
      <w:szCs w:val="18"/>
    </w:rPr>
  </w:style>
  <w:style w:type="character" w:customStyle="1" w:styleId="BalloonTextChar">
    <w:name w:val="Balloon Text Char"/>
    <w:basedOn w:val="DefaultParagraphFont"/>
    <w:link w:val="BalloonText"/>
    <w:uiPriority w:val="99"/>
    <w:semiHidden/>
    <w:locked/>
    <w:rsid w:val="00AB6ED0"/>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divs>
    <w:div w:id="14004455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92</TotalTime>
  <Pages>2</Pages>
  <Words>90</Words>
  <Characters>517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pc</cp:lastModifiedBy>
  <cp:revision>11</cp:revision>
  <dcterms:created xsi:type="dcterms:W3CDTF">2014-10-29T06:17:00Z</dcterms:created>
  <dcterms:modified xsi:type="dcterms:W3CDTF">2014-10-29T13:04:00Z</dcterms:modified>
</cp:coreProperties>
</file>