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27" w:rsidRDefault="00F55D27" w:rsidP="00F55D27">
      <w:pPr>
        <w:jc w:val="center"/>
        <w:rPr>
          <w:sz w:val="32"/>
          <w:szCs w:val="30"/>
        </w:rPr>
      </w:pPr>
      <w:r w:rsidRPr="002912B9">
        <w:rPr>
          <w:rFonts w:hint="eastAsia"/>
          <w:sz w:val="32"/>
          <w:szCs w:val="30"/>
        </w:rPr>
        <w:t>资产管理处集中学习</w:t>
      </w:r>
      <w:r w:rsidRPr="002912B9">
        <w:rPr>
          <w:rFonts w:hint="eastAsia"/>
          <w:sz w:val="32"/>
          <w:szCs w:val="30"/>
        </w:rPr>
        <w:t>2016</w:t>
      </w:r>
      <w:r w:rsidRPr="002912B9">
        <w:rPr>
          <w:rFonts w:hint="eastAsia"/>
          <w:sz w:val="32"/>
          <w:szCs w:val="30"/>
        </w:rPr>
        <w:t>年校党风廉政建设工作会议精神</w:t>
      </w:r>
    </w:p>
    <w:p w:rsidR="002912B9" w:rsidRPr="002912B9" w:rsidRDefault="002912B9" w:rsidP="00F55D27">
      <w:pPr>
        <w:jc w:val="center"/>
        <w:rPr>
          <w:sz w:val="32"/>
          <w:szCs w:val="30"/>
        </w:rPr>
      </w:pPr>
    </w:p>
    <w:p w:rsidR="00F55D27" w:rsidRPr="002912B9" w:rsidRDefault="00F55D27" w:rsidP="002912B9">
      <w:pPr>
        <w:ind w:firstLineChars="200" w:firstLine="560"/>
        <w:rPr>
          <w:sz w:val="28"/>
          <w:szCs w:val="28"/>
        </w:rPr>
      </w:pPr>
      <w:r w:rsidRPr="002912B9">
        <w:rPr>
          <w:rFonts w:hint="eastAsia"/>
          <w:sz w:val="28"/>
          <w:szCs w:val="28"/>
        </w:rPr>
        <w:t>4</w:t>
      </w:r>
      <w:r w:rsidRPr="002912B9">
        <w:rPr>
          <w:rFonts w:hint="eastAsia"/>
          <w:sz w:val="28"/>
          <w:szCs w:val="28"/>
        </w:rPr>
        <w:t>月</w:t>
      </w:r>
      <w:r w:rsidRPr="002912B9">
        <w:rPr>
          <w:rFonts w:hint="eastAsia"/>
          <w:sz w:val="28"/>
          <w:szCs w:val="28"/>
        </w:rPr>
        <w:t>19</w:t>
      </w:r>
      <w:r w:rsidRPr="002912B9">
        <w:rPr>
          <w:rFonts w:hint="eastAsia"/>
          <w:sz w:val="28"/>
          <w:szCs w:val="28"/>
        </w:rPr>
        <w:t>日，</w:t>
      </w:r>
      <w:r w:rsidR="002F0C3A">
        <w:rPr>
          <w:rFonts w:hint="eastAsia"/>
          <w:sz w:val="28"/>
          <w:szCs w:val="28"/>
        </w:rPr>
        <w:t>刘俊处长主持</w:t>
      </w:r>
      <w:r w:rsidRPr="002912B9">
        <w:rPr>
          <w:rFonts w:hint="eastAsia"/>
          <w:sz w:val="28"/>
          <w:szCs w:val="28"/>
        </w:rPr>
        <w:t>召开</w:t>
      </w:r>
      <w:r w:rsidR="002F0C3A">
        <w:rPr>
          <w:rFonts w:hint="eastAsia"/>
          <w:sz w:val="28"/>
          <w:szCs w:val="28"/>
        </w:rPr>
        <w:t>全处</w:t>
      </w:r>
      <w:r w:rsidRPr="002912B9">
        <w:rPr>
          <w:rFonts w:hint="eastAsia"/>
          <w:sz w:val="28"/>
          <w:szCs w:val="28"/>
        </w:rPr>
        <w:t>学习</w:t>
      </w:r>
      <w:r w:rsidRPr="002912B9">
        <w:rPr>
          <w:rFonts w:hint="eastAsia"/>
          <w:sz w:val="28"/>
          <w:szCs w:val="28"/>
        </w:rPr>
        <w:t>2016</w:t>
      </w:r>
      <w:r w:rsidRPr="002912B9">
        <w:rPr>
          <w:rFonts w:hint="eastAsia"/>
          <w:sz w:val="28"/>
          <w:szCs w:val="28"/>
        </w:rPr>
        <w:t>年学校党风廉政建设工作精神会议</w:t>
      </w:r>
      <w:r w:rsidR="002F0C3A">
        <w:rPr>
          <w:rFonts w:hint="eastAsia"/>
          <w:sz w:val="28"/>
          <w:szCs w:val="28"/>
        </w:rPr>
        <w:t>。</w:t>
      </w:r>
      <w:r w:rsidRPr="002912B9">
        <w:rPr>
          <w:rFonts w:hint="eastAsia"/>
          <w:sz w:val="28"/>
          <w:szCs w:val="28"/>
        </w:rPr>
        <w:t>曹腾觉副处长</w:t>
      </w:r>
      <w:r w:rsidR="002F0C3A">
        <w:rPr>
          <w:rFonts w:hint="eastAsia"/>
          <w:sz w:val="28"/>
          <w:szCs w:val="28"/>
        </w:rPr>
        <w:t>传达</w:t>
      </w:r>
      <w:r w:rsidR="000249AB" w:rsidRPr="002912B9">
        <w:rPr>
          <w:rFonts w:hint="eastAsia"/>
          <w:sz w:val="28"/>
          <w:szCs w:val="28"/>
        </w:rPr>
        <w:t>学习了校党委书记田延光同志在党风廉政建设会议上的</w:t>
      </w:r>
      <w:r w:rsidR="008441B9" w:rsidRPr="002912B9">
        <w:rPr>
          <w:rFonts w:hint="eastAsia"/>
          <w:sz w:val="28"/>
          <w:szCs w:val="28"/>
        </w:rPr>
        <w:t>重要</w:t>
      </w:r>
      <w:r w:rsidR="000249AB" w:rsidRPr="002912B9">
        <w:rPr>
          <w:rFonts w:hint="eastAsia"/>
          <w:sz w:val="28"/>
          <w:szCs w:val="28"/>
        </w:rPr>
        <w:t>讲话，</w:t>
      </w:r>
      <w:r w:rsidR="002F0C3A">
        <w:rPr>
          <w:rFonts w:hint="eastAsia"/>
          <w:sz w:val="28"/>
          <w:szCs w:val="28"/>
        </w:rPr>
        <w:t>强调</w:t>
      </w:r>
      <w:r w:rsidR="008441B9" w:rsidRPr="002912B9">
        <w:rPr>
          <w:rFonts w:hint="eastAsia"/>
          <w:sz w:val="28"/>
          <w:szCs w:val="28"/>
        </w:rPr>
        <w:t>要按照田书记的“六严”要求，严明责任、严守纪律</w:t>
      </w:r>
      <w:r w:rsidR="002F0C3A">
        <w:rPr>
          <w:rFonts w:hint="eastAsia"/>
          <w:sz w:val="28"/>
          <w:szCs w:val="28"/>
        </w:rPr>
        <w:t>、严抓作风、严查问题、严堵漏洞、严格教育，把工作抓实抓好。</w:t>
      </w:r>
      <w:r w:rsidR="008441B9" w:rsidRPr="002912B9">
        <w:rPr>
          <w:rFonts w:hint="eastAsia"/>
          <w:sz w:val="28"/>
          <w:szCs w:val="28"/>
        </w:rPr>
        <w:t>黄小兵副处长</w:t>
      </w:r>
      <w:r w:rsidR="002E1C13" w:rsidRPr="002912B9">
        <w:rPr>
          <w:rFonts w:hint="eastAsia"/>
          <w:sz w:val="28"/>
          <w:szCs w:val="28"/>
        </w:rPr>
        <w:t>传达了</w:t>
      </w:r>
      <w:r w:rsidR="008441B9" w:rsidRPr="002912B9">
        <w:rPr>
          <w:rFonts w:hint="eastAsia"/>
          <w:sz w:val="28"/>
          <w:szCs w:val="28"/>
        </w:rPr>
        <w:t>校纪委书记贾俊芳同志的党风廉政建设工作报告</w:t>
      </w:r>
      <w:r w:rsidR="002E1C13" w:rsidRPr="002912B9">
        <w:rPr>
          <w:rFonts w:hint="eastAsia"/>
          <w:sz w:val="28"/>
          <w:szCs w:val="28"/>
        </w:rPr>
        <w:t>精神，从深入推进作风建设、开展廉政巡察和约谈工作、加强党风廉政学习教育、健全完善制度建</w:t>
      </w:r>
      <w:r w:rsidR="002F0C3A">
        <w:rPr>
          <w:rFonts w:hint="eastAsia"/>
          <w:sz w:val="28"/>
          <w:szCs w:val="28"/>
        </w:rPr>
        <w:t>设、查处违规违纪问题、加强纪检监察自身建设等方面重点阐述。</w:t>
      </w:r>
      <w:r w:rsidR="002E1C13" w:rsidRPr="002912B9">
        <w:rPr>
          <w:rFonts w:hint="eastAsia"/>
          <w:sz w:val="28"/>
          <w:szCs w:val="28"/>
        </w:rPr>
        <w:t>刘俊处长</w:t>
      </w:r>
      <w:r w:rsidR="002F0C3A">
        <w:rPr>
          <w:rFonts w:hint="eastAsia"/>
          <w:sz w:val="28"/>
          <w:szCs w:val="28"/>
        </w:rPr>
        <w:t>作了会议小结，并</w:t>
      </w:r>
      <w:r w:rsidR="002E1C13" w:rsidRPr="002912B9">
        <w:rPr>
          <w:rFonts w:hint="eastAsia"/>
          <w:sz w:val="28"/>
          <w:szCs w:val="28"/>
        </w:rPr>
        <w:t>指出了我处工作存在的薄弱环节</w:t>
      </w:r>
      <w:r w:rsidR="002912B9" w:rsidRPr="002912B9">
        <w:rPr>
          <w:rFonts w:hint="eastAsia"/>
          <w:sz w:val="28"/>
          <w:szCs w:val="28"/>
        </w:rPr>
        <w:t>，要求我们要改进</w:t>
      </w:r>
      <w:r w:rsidR="002F0C3A">
        <w:rPr>
          <w:rFonts w:hint="eastAsia"/>
          <w:sz w:val="28"/>
          <w:szCs w:val="28"/>
        </w:rPr>
        <w:t>工作作风，严格</w:t>
      </w:r>
      <w:r w:rsidR="002E1C13" w:rsidRPr="002912B9">
        <w:rPr>
          <w:rFonts w:hint="eastAsia"/>
          <w:sz w:val="28"/>
          <w:szCs w:val="28"/>
        </w:rPr>
        <w:t>要求，</w:t>
      </w:r>
      <w:r w:rsidR="002912B9" w:rsidRPr="002912B9">
        <w:rPr>
          <w:rFonts w:hint="eastAsia"/>
          <w:sz w:val="28"/>
          <w:szCs w:val="28"/>
        </w:rPr>
        <w:t>加强工作纪律，并对</w:t>
      </w:r>
      <w:r w:rsidR="002912B9" w:rsidRPr="002912B9">
        <w:rPr>
          <w:rFonts w:hint="eastAsia"/>
          <w:sz w:val="28"/>
          <w:szCs w:val="28"/>
        </w:rPr>
        <w:t>2016</w:t>
      </w:r>
      <w:r w:rsidR="002912B9" w:rsidRPr="002912B9">
        <w:rPr>
          <w:rFonts w:hint="eastAsia"/>
          <w:sz w:val="28"/>
          <w:szCs w:val="28"/>
        </w:rPr>
        <w:t>年我处的党风廉政建设工作进行了具体部署，希望我们结合实际</w:t>
      </w:r>
      <w:r w:rsidR="002F0C3A">
        <w:rPr>
          <w:rFonts w:hint="eastAsia"/>
          <w:sz w:val="28"/>
          <w:szCs w:val="28"/>
        </w:rPr>
        <w:t>工作加强贯彻落实，努力为学校</w:t>
      </w:r>
      <w:r w:rsidR="00FD3119">
        <w:rPr>
          <w:rFonts w:hint="eastAsia"/>
          <w:sz w:val="28"/>
          <w:szCs w:val="28"/>
        </w:rPr>
        <w:t>的</w:t>
      </w:r>
      <w:r w:rsidR="002912B9" w:rsidRPr="002912B9">
        <w:rPr>
          <w:rFonts w:hint="eastAsia"/>
          <w:sz w:val="28"/>
          <w:szCs w:val="28"/>
        </w:rPr>
        <w:t>资产</w:t>
      </w:r>
      <w:r w:rsidR="002F0C3A">
        <w:rPr>
          <w:rFonts w:hint="eastAsia"/>
          <w:sz w:val="28"/>
          <w:szCs w:val="28"/>
        </w:rPr>
        <w:t>完整安全、增值保值作出自己的</w:t>
      </w:r>
      <w:r w:rsidR="002912B9" w:rsidRPr="002912B9">
        <w:rPr>
          <w:rFonts w:hint="eastAsia"/>
          <w:sz w:val="28"/>
          <w:szCs w:val="28"/>
        </w:rPr>
        <w:t>贡献。</w:t>
      </w:r>
    </w:p>
    <w:p w:rsidR="002912B9" w:rsidRPr="002912B9" w:rsidRDefault="002912B9" w:rsidP="002912B9">
      <w:pPr>
        <w:ind w:firstLineChars="200" w:firstLine="560"/>
        <w:rPr>
          <w:sz w:val="28"/>
          <w:szCs w:val="28"/>
        </w:rPr>
      </w:pPr>
      <w:r w:rsidRPr="002912B9">
        <w:rPr>
          <w:rFonts w:hint="eastAsia"/>
          <w:sz w:val="28"/>
          <w:szCs w:val="28"/>
        </w:rPr>
        <w:t xml:space="preserve">                                 </w:t>
      </w:r>
      <w:r w:rsidRPr="002912B9">
        <w:rPr>
          <w:rFonts w:hint="eastAsia"/>
          <w:sz w:val="28"/>
          <w:szCs w:val="28"/>
        </w:rPr>
        <w:t>资产管理处</w:t>
      </w:r>
    </w:p>
    <w:p w:rsidR="002912B9" w:rsidRPr="002912B9" w:rsidRDefault="002912B9" w:rsidP="002912B9">
      <w:pPr>
        <w:ind w:firstLineChars="200" w:firstLine="560"/>
        <w:rPr>
          <w:sz w:val="28"/>
          <w:szCs w:val="28"/>
        </w:rPr>
      </w:pPr>
      <w:r w:rsidRPr="002912B9"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 xml:space="preserve"> </w:t>
      </w:r>
      <w:r w:rsidRPr="002912B9">
        <w:rPr>
          <w:sz w:val="28"/>
          <w:szCs w:val="28"/>
        </w:rPr>
        <w:t>2016/4/19</w:t>
      </w:r>
    </w:p>
    <w:sectPr w:rsidR="002912B9" w:rsidRPr="002912B9" w:rsidSect="006F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32" w:rsidRDefault="00185532" w:rsidP="002F0C3A">
      <w:r>
        <w:separator/>
      </w:r>
    </w:p>
  </w:endnote>
  <w:endnote w:type="continuationSeparator" w:id="1">
    <w:p w:rsidR="00185532" w:rsidRDefault="00185532" w:rsidP="002F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32" w:rsidRDefault="00185532" w:rsidP="002F0C3A">
      <w:r>
        <w:separator/>
      </w:r>
    </w:p>
  </w:footnote>
  <w:footnote w:type="continuationSeparator" w:id="1">
    <w:p w:rsidR="00185532" w:rsidRDefault="00185532" w:rsidP="002F0C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D27"/>
    <w:rsid w:val="000249AB"/>
    <w:rsid w:val="00185532"/>
    <w:rsid w:val="002912B9"/>
    <w:rsid w:val="002E1C13"/>
    <w:rsid w:val="002F0C3A"/>
    <w:rsid w:val="006F14CA"/>
    <w:rsid w:val="008441B9"/>
    <w:rsid w:val="00F55D27"/>
    <w:rsid w:val="00FD3119"/>
    <w:rsid w:val="00FD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C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2016-04-19T03:18:00Z</cp:lastPrinted>
  <dcterms:created xsi:type="dcterms:W3CDTF">2016-04-19T02:38:00Z</dcterms:created>
  <dcterms:modified xsi:type="dcterms:W3CDTF">2016-04-19T06:59:00Z</dcterms:modified>
</cp:coreProperties>
</file>